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D3ABC8" w:rsidP="51D3ABC8" w:rsidRDefault="51D3ABC8" w14:paraId="4EC7CBC9" w14:textId="1EBFF1BC">
      <w:pPr>
        <w:pStyle w:val="Normal"/>
      </w:pPr>
      <w:r w:rsidR="51D3ABC8">
        <w:rPr/>
        <w:t/>
      </w:r>
      <w:r>
        <w:drawing>
          <wp:anchor distT="0" distB="0" distL="114300" distR="114300" simplePos="0" relativeHeight="251658240" behindDoc="0" locked="0" layoutInCell="1" allowOverlap="1" wp14:editId="762237A1" wp14:anchorId="00146E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85875" cy="723900"/>
            <wp:wrapSquare wrapText="bothSides"/>
            <wp:effectExtent l="0" t="0" r="0" b="0"/>
            <wp:docPr id="11372068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f1756d419c4e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63364F">
        <w:rPr/>
        <w:t/>
      </w:r>
    </w:p>
    <w:p w:rsidR="51D3ABC8" w:rsidP="51D3ABC8" w:rsidRDefault="51D3ABC8" w14:paraId="66B00AAB" w14:textId="5DC5F76B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122C242" w:rsidRDefault="2122C242" w14:paraId="756F41A9" w14:textId="4D2A0098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EN EL ÁREA DE SERVICIOS SOCIALES DEL AYUNTAMIENTO DE localidad</w:t>
      </w:r>
    </w:p>
    <w:p w:rsidR="2122C242" w:rsidP="2122C242" w:rsidRDefault="2122C242" w14:paraId="6C7B03F7" w14:textId="7B39D10D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122C242" w:rsidRDefault="2122C242" w14:paraId="407D612F" w14:textId="7D7EE885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nombre afectado/a 1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, mayor de edad, con DNI / NIE </w:t>
      </w:r>
      <w:proofErr w:type="spellStart"/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núm</w:t>
      </w:r>
      <w:proofErr w:type="spellEnd"/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XXXXXXX,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y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nombre afectado/a 2 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, mayor de edad, con DNI / NIE </w:t>
      </w:r>
      <w:proofErr w:type="spellStart"/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núm</w:t>
      </w:r>
      <w:proofErr w:type="spellEnd"/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XXXXXXX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, con domicilio a efectos de notificaciones en la calle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 dirección, número, piso de localidad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, y teléfono de contacto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 XXXXXXX</w:t>
      </w:r>
    </w:p>
    <w:p w:rsidR="2122C242" w:rsidP="2122C242" w:rsidRDefault="2122C242" w14:paraId="50E50E97" w14:textId="011E4E64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122C242" w:rsidRDefault="2122C242" w14:paraId="79542286" w14:textId="3AA3B7EA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b w:val="1"/>
          <w:bCs w:val="1"/>
          <w:noProof w:val="0"/>
          <w:color w:val="212121"/>
          <w:sz w:val="24"/>
          <w:szCs w:val="24"/>
          <w:lang w:val="es"/>
        </w:rPr>
        <w:t>EXPONEMOS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/>
      </w:r>
    </w:p>
    <w:p w:rsidR="2122C242" w:rsidP="2122C242" w:rsidRDefault="2122C242" w14:paraId="4DB1AC4C" w14:textId="091BFF1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-Que debido a la larga crisis económica que afecta al país, me encuentro con importantes dificultades económicas para atender mis compromisos en materia de vivienda.</w:t>
      </w:r>
    </w:p>
    <w:p w:rsidR="2122C242" w:rsidP="2122C242" w:rsidRDefault="2122C242" w14:paraId="6E811F80" w14:textId="4160E862">
      <w:pPr>
        <w:pStyle w:val="Normal"/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-Que se trata de nuestra vivienda habitual pero nuestra situación económica actual no nos permite hacer frente a los gastos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de hipoteca / alquiler / suministros de luz / gas / agua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por lo que tenemos amenaza de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 desahucio el día XXXX, </w:t>
      </w:r>
      <w:proofErr w:type="spellStart"/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num</w:t>
      </w:r>
      <w:proofErr w:type="spellEnd"/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 procedimiento y juzgado / estamos en un proceso de ejecución hipotecaria </w:t>
      </w:r>
      <w:proofErr w:type="spellStart"/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num</w:t>
      </w:r>
      <w:proofErr w:type="spellEnd"/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 procedimiento y juntado / estamos negociando la dación en pago y alquiler social con entidad financiera XXX / amenaza de corte de suministro ...</w:t>
      </w:r>
    </w:p>
    <w:p w:rsidR="2122C242" w:rsidP="2122C242" w:rsidRDefault="2122C242" w14:paraId="25A39F89" w14:textId="4560F2CD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51D3ABC8" w:rsidR="51D3ABC8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-Que de acuerdo lo establecido en el artículo 5.10 de la Ley 24/2015, de 29 de julio, de medidas urgentes para afrontar la emergencia en el ámbito de la vivienda y la pobreza energética, en vigor desde el 6 de agosto del presente año y, por tanto, de plena aplicación, "entiende que las personas y unidades familiares se encuentran en situación de riesgo de exclusión residencial siempre que tengan unos ingresos inferiores a 2 veces el IRSC, si se trata de personas que viven solas, o unos ingresos inferiores a 2,5 veces el IRSC, si se trata de unidades de convivencia, o unos ingresos inferiores a 3 veces el IRSC, en caso de personas con discapacidades o con dependencia. En caso de que los ingresos sean superiores a 1,5 veces el IRSC, hay un informe de servicios sociales que acredite el riesgo de exclusión residencial ".</w:t>
      </w:r>
    </w:p>
    <w:p w:rsidR="51D3ABC8" w:rsidP="2F63364F" w:rsidRDefault="51D3ABC8" w14:paraId="197AE010" w14:textId="63206F1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F63364F" w:rsidRDefault="2122C242" w14:paraId="7C102CFB" w14:textId="63206F1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F63364F" w:rsidRDefault="2122C242" w14:paraId="14C3B0D8" w14:textId="63206F1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F63364F" w:rsidRDefault="2122C242" w14:paraId="305C2ABB" w14:textId="63206F1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F63364F" w:rsidRDefault="2122C242" w14:paraId="417D8665" w14:textId="5248E039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122C242" w:rsidRDefault="2122C242" w14:paraId="715A35C4" w14:textId="5E57B3E0">
      <w:pPr>
        <w:pStyle w:val="Normal"/>
      </w:pPr>
      <w:r w:rsidR="2F63364F">
        <w:rPr/>
        <w:t/>
      </w:r>
      <w:r>
        <w:drawing>
          <wp:anchor distT="0" distB="0" distL="114300" distR="114300" simplePos="0" relativeHeight="251658240" behindDoc="0" locked="0" layoutInCell="1" allowOverlap="1" wp14:editId="74014F2B" wp14:anchorId="3A6E1AC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85875" cy="723900"/>
            <wp:wrapSquare wrapText="bothSides"/>
            <wp:effectExtent l="0" t="0" r="0" b="0"/>
            <wp:docPr id="1538343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c6c2f03ca844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122C242" w:rsidP="2F63364F" w:rsidRDefault="2122C242" w14:paraId="03D6F985" w14:textId="05488E8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F63364F" w:rsidRDefault="2122C242" w14:paraId="0F315B48" w14:textId="5A5EAD95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F63364F" w:rsidR="2F63364F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- En congruencia con el citado precepto, necesitamos acreditarlo ante la</w:t>
      </w:r>
      <w:r w:rsidRPr="2F63364F" w:rsidR="2F63364F">
        <w:rPr>
          <w:rFonts w:ascii="Comic Sans MS" w:hAnsi="Comic Sans MS" w:eastAsia="Comic Sans MS" w:cs="Comic Sans MS"/>
          <w:noProof w:val="0"/>
          <w:color w:val="6FAC47"/>
          <w:sz w:val="24"/>
          <w:szCs w:val="24"/>
          <w:lang w:val="es"/>
        </w:rPr>
        <w:t xml:space="preserve"> entidad financiera / propietario gran tenedor / juzgado / empresa suministradora</w:t>
      </w:r>
      <w:r w:rsidRPr="2F63364F" w:rsidR="2F63364F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para poder acceder al </w:t>
      </w:r>
      <w:r w:rsidRPr="2F63364F" w:rsidR="2F63364F">
        <w:rPr>
          <w:rFonts w:ascii="Comic Sans MS" w:hAnsi="Comic Sans MS" w:eastAsia="Comic Sans MS" w:cs="Comic Sans MS"/>
          <w:noProof w:val="0"/>
          <w:color w:val="6FAC47"/>
          <w:sz w:val="24"/>
          <w:szCs w:val="24"/>
          <w:lang w:val="es"/>
        </w:rPr>
        <w:t>alquiler social / ayudas al alquiler / evitar el corte de suministro de luz / agua / gas</w:t>
      </w:r>
      <w:r w:rsidRPr="2F63364F" w:rsidR="2F63364F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.</w:t>
      </w:r>
    </w:p>
    <w:p w:rsidR="2122C242" w:rsidP="2F63364F" w:rsidRDefault="2122C242" w14:paraId="2EF47693" w14:textId="029C48EC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Por este motivo, </w:t>
      </w:r>
      <w:r w:rsidRPr="2122C242" w:rsidR="2122C242">
        <w:rPr>
          <w:rFonts w:ascii="Comic Sans MS" w:hAnsi="Comic Sans MS" w:eastAsia="Comic Sans MS" w:cs="Comic Sans MS"/>
          <w:b w:val="1"/>
          <w:bCs w:val="1"/>
          <w:noProof w:val="0"/>
          <w:color w:val="212121"/>
          <w:sz w:val="24"/>
          <w:szCs w:val="24"/>
          <w:lang w:val="es"/>
        </w:rPr>
        <w:t>SOLICITA</w:t>
      </w:r>
      <w:r w:rsidRPr="2122C242" w:rsidR="2122C242">
        <w:rPr>
          <w:rFonts w:ascii="Comic Sans MS" w:hAnsi="Comic Sans MS" w:eastAsia="Comic Sans MS" w:cs="Comic Sans MS"/>
          <w:b w:val="0"/>
          <w:bCs w:val="0"/>
          <w:noProof w:val="0"/>
          <w:color w:val="212121"/>
          <w:sz w:val="24"/>
          <w:szCs w:val="24"/>
          <w:lang w:val="es"/>
        </w:rPr>
        <w:t>M</w:t>
      </w:r>
      <w:r w:rsidRPr="2122C242" w:rsidR="2122C242">
        <w:rPr>
          <w:rFonts w:ascii="Comic Sans MS" w:hAnsi="Comic Sans MS" w:eastAsia="Comic Sans MS" w:cs="Comic Sans MS"/>
          <w:b w:val="1"/>
          <w:bCs w:val="1"/>
          <w:noProof w:val="0"/>
          <w:color w:val="212121"/>
          <w:sz w:val="24"/>
          <w:szCs w:val="24"/>
          <w:lang w:val="es"/>
        </w:rPr>
        <w:t>OS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/>
      </w:r>
    </w:p>
    <w:p w:rsidR="2122C242" w:rsidP="2122C242" w:rsidRDefault="2122C242" w14:paraId="469E61C7" w14:textId="7BE5B625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Primero.- Un informe social de nuestra unidad familiar que acredite nos encontramos en situación de riesgo de exclusión residencial descrita en punto 10 del artículo 5 de la ley de referencia.</w:t>
      </w:r>
    </w:p>
    <w:p w:rsidR="2122C242" w:rsidP="2122C242" w:rsidRDefault="2122C242" w14:paraId="194A3923" w14:textId="39D831B9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Segundo.- Haga llegar al Juzgado de Primera Instancia </w:t>
      </w:r>
      <w:proofErr w:type="spellStart"/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Num</w:t>
      </w:r>
      <w:proofErr w:type="spellEnd"/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.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XX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, de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 Localidad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este informe y tenga a bien solicitar se proceda a la suspensión del procedimiento en curso con el fin de dar cumplimiento a las medidas para evitar desahucios de la Ley 24/2015, de 29 de julio, y obtener alternativa habitacional adecuada.</w:t>
      </w:r>
    </w:p>
    <w:p w:rsidR="2122C242" w:rsidP="2122C242" w:rsidRDefault="2122C242" w14:paraId="76A686DB" w14:textId="20AAAE5C">
      <w:pPr>
        <w:pStyle w:val="Normal"/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/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/>
      </w:r>
    </w:p>
    <w:p w:rsidR="2122C242" w:rsidP="2122C242" w:rsidRDefault="2122C242" w14:paraId="662E6BEC" w14:textId="38284BD7">
      <w:pPr>
        <w:pStyle w:val="Normal"/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</w:pPr>
    </w:p>
    <w:p w:rsidR="2122C242" w:rsidP="2122C242" w:rsidRDefault="2122C242" w14:paraId="401D1A00" w14:textId="79AB045F">
      <w:pPr>
        <w:pStyle w:val="Normal"/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</w:pPr>
    </w:p>
    <w:p w:rsidR="2122C242" w:rsidP="2122C242" w:rsidRDefault="2122C242" w14:paraId="2B6E4747" w14:textId="6219043F">
      <w:pPr>
        <w:pStyle w:val="Normal"/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</w:pPr>
    </w:p>
    <w:p w:rsidR="2122C242" w:rsidP="2122C242" w:rsidRDefault="2122C242" w14:paraId="2AB29F9B" w14:textId="7BBEC651">
      <w:pPr>
        <w:pStyle w:val="Normal"/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(Firma de los titulares)</w:t>
      </w:r>
    </w:p>
    <w:p w:rsidR="2122C242" w:rsidP="2122C242" w:rsidRDefault="2122C242" w14:paraId="57C408EE" w14:textId="7CC341DA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</w:p>
    <w:p w:rsidR="2122C242" w:rsidP="2122C242" w:rsidRDefault="2122C242" w14:paraId="395670FE" w14:textId="225A6383">
      <w:pPr>
        <w:pStyle w:val="Normal"/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</w:pP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/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A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día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 xml:space="preserve"> de 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 xml:space="preserve">mes </w:t>
      </w:r>
      <w:r w:rsidRPr="2122C242" w:rsidR="2122C242">
        <w:rPr>
          <w:rFonts w:ascii="Comic Sans MS" w:hAnsi="Comic Sans MS" w:eastAsia="Comic Sans MS" w:cs="Comic Sans MS"/>
          <w:noProof w:val="0"/>
          <w:color w:val="212121"/>
          <w:sz w:val="24"/>
          <w:szCs w:val="24"/>
          <w:lang w:val="es"/>
        </w:rPr>
        <w:t>de 20</w:t>
      </w:r>
      <w:r w:rsidRPr="2122C242" w:rsidR="2122C242">
        <w:rPr>
          <w:rFonts w:ascii="Comic Sans MS" w:hAnsi="Comic Sans MS" w:eastAsia="Comic Sans MS" w:cs="Comic Sans MS"/>
          <w:noProof w:val="0"/>
          <w:color w:val="A8D08D" w:themeColor="accent6" w:themeTint="99" w:themeShade="FF"/>
          <w:sz w:val="24"/>
          <w:szCs w:val="24"/>
          <w:lang w:val="es"/>
        </w:rPr>
        <w:t>XX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881dc0320e94fcf"/>
      <w:footerReference w:type="default" r:id="R3287900fb3d94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1D3ABC8" w:rsidTr="2F63364F" w14:paraId="1EB16838">
      <w:tc>
        <w:tcPr>
          <w:tcW w:w="3009" w:type="dxa"/>
          <w:tcMar/>
        </w:tcPr>
        <w:p w:rsidR="51D3ABC8" w:rsidP="51D3ABC8" w:rsidRDefault="51D3ABC8" w14:paraId="60629B28" w14:textId="4348D37B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1D3ABC8" w:rsidP="51D3ABC8" w:rsidRDefault="51D3ABC8" w14:paraId="3FB2C91C" w14:textId="546B6F3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1D3ABC8" w:rsidP="51D3ABC8" w:rsidRDefault="51D3ABC8" w14:paraId="074B2086" w14:textId="490994BF">
          <w:pPr>
            <w:pStyle w:val="Header"/>
            <w:bidi w:val="0"/>
            <w:ind w:right="-115"/>
            <w:jc w:val="right"/>
          </w:pPr>
        </w:p>
      </w:tc>
    </w:tr>
  </w:tbl>
  <w:p w:rsidR="51D3ABC8" w:rsidP="51D3ABC8" w:rsidRDefault="51D3ABC8" w14:paraId="3ECF1282" w14:textId="42670A9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1D3ABC8" w:rsidTr="2F63364F" w14:paraId="22AFAF13">
      <w:tc>
        <w:tcPr>
          <w:tcW w:w="3009" w:type="dxa"/>
          <w:tcMar/>
        </w:tcPr>
        <w:p w:rsidR="51D3ABC8" w:rsidP="51D3ABC8" w:rsidRDefault="51D3ABC8" w14:paraId="0CA96A45" w14:textId="490930BC">
          <w:pPr>
            <w:pStyle w:val="Header"/>
            <w:bidi w:val="0"/>
            <w:ind w:left="-115"/>
            <w:jc w:val="left"/>
          </w:pPr>
          <w:r>
            <w:drawing>
              <wp:inline wp14:editId="26961BD9" wp14:anchorId="353D032C">
                <wp:extent cx="1285875" cy="723900"/>
                <wp:effectExtent l="0" t="0" r="0" b="0"/>
                <wp:docPr id="157941189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0edaf33ef584f7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tcMar/>
        </w:tcPr>
        <w:p w:rsidR="51D3ABC8" w:rsidP="51D3ABC8" w:rsidRDefault="51D3ABC8" w14:paraId="45673C78" w14:textId="3A048FD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1D3ABC8" w:rsidP="51D3ABC8" w:rsidRDefault="51D3ABC8" w14:paraId="53AC20E8" w14:textId="66E71252">
          <w:pPr>
            <w:pStyle w:val="Header"/>
            <w:bidi w:val="0"/>
            <w:ind w:right="-115"/>
            <w:jc w:val="right"/>
          </w:pPr>
        </w:p>
      </w:tc>
    </w:tr>
  </w:tbl>
  <w:p w:rsidR="51D3ABC8" w:rsidP="51D3ABC8" w:rsidRDefault="51D3ABC8" w14:paraId="4CC08642" w14:textId="6FFF745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9C7E78"/>
  <w15:docId w15:val="{77332ffb-8888-4c0d-a571-48585f3a36e4}"/>
  <w:rsids>
    <w:rsidRoot w:val="4E47C849"/>
    <w:rsid w:val="2122C242"/>
    <w:rsid w:val="2F63364F"/>
    <w:rsid w:val="339C7E78"/>
    <w:rsid w:val="4E47C849"/>
    <w:rsid w:val="51D3AB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ef1756d419c4e18" /><Relationship Type="http://schemas.openxmlformats.org/officeDocument/2006/relationships/header" Target="/word/header.xml" Id="R2881dc0320e94fcf" /><Relationship Type="http://schemas.openxmlformats.org/officeDocument/2006/relationships/footer" Target="/word/footer.xml" Id="R3287900fb3d94572" /><Relationship Type="http://schemas.openxmlformats.org/officeDocument/2006/relationships/image" Target="/media/image3.jpg" Id="R8ec6c2f03ca8447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4.jpg" Id="Ra0edaf33ef584f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2019-05-03T16:45:50.3303499Z</dcterms:created>
  <dcterms:modified xsi:type="dcterms:W3CDTF">2019-05-03T21:14:04.2493905Z</dcterms:modified>
  <dc:creator>aza avalo</dc:creator>
  <lastModifiedBy>aza avalo</lastModifiedBy>
</coreProperties>
</file>